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Границы территории, закрепленной за МБОУ СОШ № 6 г. Минеральные Воды: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Город Минеральные Воды: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Свободы с № 50 по № 120,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Гражданская № 51-147(нечетная сторона);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Красного Октября с № 58 по № 158, с № 55 по № 157;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Гагарина № 45 по № 146;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Тбилисская с № 38 по № 100;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Кисловодская с № 50 по № 155;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50 лет Октября № 45 по № 136;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Советская с № 59 по № 107; 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22 Партсъезда с № 69 по № 85;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Горская с № 46 по № 90,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Госпитальная с № 54 по № 126;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Левоневского – вся,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Чкалова - вся;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Школьная с № 35 по № 89;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 xml:space="preserve">ул. </w:t>
      </w:r>
      <w:proofErr w:type="spellStart"/>
      <w:r>
        <w:rPr>
          <w:color w:val="000000"/>
          <w:sz w:val="28"/>
          <w:szCs w:val="28"/>
        </w:rPr>
        <w:t>Бибика</w:t>
      </w:r>
      <w:proofErr w:type="spellEnd"/>
      <w:r>
        <w:rPr>
          <w:color w:val="000000"/>
          <w:sz w:val="28"/>
          <w:szCs w:val="28"/>
        </w:rPr>
        <w:t xml:space="preserve"> с № 51 по № 121;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Пятигорская</w:t>
      </w:r>
      <w:proofErr w:type="gramEnd"/>
      <w:r>
        <w:rPr>
          <w:color w:val="000000"/>
          <w:sz w:val="28"/>
          <w:szCs w:val="28"/>
        </w:rPr>
        <w:t xml:space="preserve"> - от № 69 до конца;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п. Харьковский - весь;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Пролетарская</w:t>
      </w:r>
      <w:proofErr w:type="gramEnd"/>
      <w:r>
        <w:rPr>
          <w:color w:val="000000"/>
          <w:sz w:val="28"/>
          <w:szCs w:val="28"/>
        </w:rPr>
        <w:t xml:space="preserve"> - от № 96 до конца,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пер. Дунаевский - весь;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Терешковой - с № 23-262;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Ставропольская с № 47 по 124;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 xml:space="preserve">пер. </w:t>
      </w:r>
      <w:proofErr w:type="spellStart"/>
      <w:r>
        <w:rPr>
          <w:color w:val="000000"/>
          <w:sz w:val="28"/>
          <w:szCs w:val="28"/>
        </w:rPr>
        <w:t>Побегайловский</w:t>
      </w:r>
      <w:proofErr w:type="spellEnd"/>
      <w:r>
        <w:rPr>
          <w:color w:val="000000"/>
          <w:sz w:val="28"/>
          <w:szCs w:val="28"/>
        </w:rPr>
        <w:t xml:space="preserve"> – весь,</w:t>
      </w:r>
    </w:p>
    <w:p w:rsidR="00B24B48" w:rsidRDefault="00B24B48" w:rsidP="00B24B48">
      <w:pPr>
        <w:pStyle w:val="a3"/>
        <w:shd w:val="clear" w:color="auto" w:fill="FFFFFF"/>
        <w:spacing w:before="0" w:beforeAutospacing="0" w:after="225" w:afterAutospacing="0"/>
        <w:rPr>
          <w:rFonts w:ascii="Poppins" w:hAnsi="Poppins"/>
          <w:color w:val="191A1A"/>
          <w:sz w:val="21"/>
          <w:szCs w:val="21"/>
        </w:rPr>
      </w:pPr>
      <w:r>
        <w:rPr>
          <w:color w:val="000000"/>
          <w:sz w:val="28"/>
          <w:szCs w:val="28"/>
        </w:rPr>
        <w:t>ул. Змейская от № 67 до конца.</w:t>
      </w:r>
    </w:p>
    <w:p w:rsidR="00064897" w:rsidRDefault="00064897">
      <w:bookmarkStart w:id="0" w:name="_GoBack"/>
      <w:bookmarkEnd w:id="0"/>
    </w:p>
    <w:sectPr w:rsidR="0006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48"/>
    <w:rsid w:val="00064897"/>
    <w:rsid w:val="00B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B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24B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B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24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2023-02-01T09:20:00Z</dcterms:created>
  <dcterms:modified xsi:type="dcterms:W3CDTF">2023-02-01T09:20:00Z</dcterms:modified>
</cp:coreProperties>
</file>